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701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086206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Gaute da Suta</w:t>
            </w:r>
          </w:p>
        </w:tc>
      </w:tr>
      <w:tr w:rsidR="007919F5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0C458F" w:rsidRDefault="00086206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3713">
              <w:rPr>
                <w:sz w:val="24"/>
                <w:szCs w:val="24"/>
              </w:rPr>
              <w:t>15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0C458F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7919F5" w:rsidRPr="000C458F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Esito dello Scontro: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E33713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04/06/2019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E33713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 Grab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E33713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0C458F" w:rsidRDefault="007919F5" w:rsidP="007919F5">
      <w:pPr>
        <w:spacing w:after="0" w:line="240" w:lineRule="auto"/>
        <w:rPr>
          <w:sz w:val="32"/>
          <w:szCs w:val="32"/>
        </w:rPr>
      </w:pPr>
      <w:r w:rsidRPr="000C458F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448"/>
      </w:tblGrid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0C458F" w:rsidRDefault="00086206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Valerio Elia</w:t>
            </w:r>
          </w:p>
        </w:tc>
      </w:tr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0C458F" w:rsidRDefault="00086206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Culi di Pietra</w:t>
            </w: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0C458F" w:rsidRDefault="00086206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Nani</w:t>
            </w:r>
          </w:p>
        </w:tc>
        <w:tc>
          <w:tcPr>
            <w:tcW w:w="1701" w:type="dxa"/>
            <w:tcBorders>
              <w:bottom w:val="nil"/>
            </w:tcBorders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086206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3713">
              <w:rPr>
                <w:sz w:val="24"/>
                <w:szCs w:val="24"/>
              </w:rPr>
              <w:t>44</w:t>
            </w: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E33713" w:rsidP="009D14BD">
            <w:pPr>
              <w:spacing w:after="0" w:line="240" w:lineRule="auto"/>
            </w:pPr>
            <w:r>
              <w:t>Gualtiero di Lyonesse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E33713" w:rsidP="009D14BD">
            <w:pPr>
              <w:spacing w:after="0" w:line="240" w:lineRule="auto"/>
            </w:pPr>
            <w: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E33713" w:rsidP="009D14BD">
            <w:pPr>
              <w:spacing w:after="0" w:line="240" w:lineRule="auto"/>
            </w:pPr>
            <w:r>
              <w:t>Ferita alla mano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E33713" w:rsidP="009D14BD">
            <w:pPr>
              <w:spacing w:after="0" w:line="240" w:lineRule="auto"/>
            </w:pPr>
            <w:r>
              <w:t>Alabardiere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E33713" w:rsidP="009D14BD">
            <w:pPr>
              <w:spacing w:after="0" w:line="240" w:lineRule="auto"/>
            </w:pPr>
            <w:r>
              <w:t>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E33713" w:rsidP="009D14BD">
            <w:pPr>
              <w:spacing w:after="0" w:line="240" w:lineRule="auto"/>
            </w:pPr>
            <w:r>
              <w:t>Arciere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E33713" w:rsidP="009D14BD">
            <w:pPr>
              <w:spacing w:after="0" w:line="240" w:lineRule="auto"/>
            </w:pPr>
            <w:r>
              <w:t>3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086206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E33713" w:rsidP="007A5807">
            <w:pPr>
              <w:spacing w:after="0" w:line="240" w:lineRule="auto"/>
            </w:pPr>
            <w:r>
              <w:t>Adalberto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E33713" w:rsidP="007A5807">
            <w:pPr>
              <w:spacing w:after="0" w:line="240" w:lineRule="auto"/>
            </w:pPr>
            <w:r>
              <w:t>Doppelganger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exp.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Tristano di Mousillon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33713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Gualtiero di Lyonesse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33713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33713" w:rsidP="009D14BD">
            <w:pPr>
              <w:spacing w:after="0" w:line="240" w:lineRule="auto"/>
            </w:pPr>
            <w: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E33713" w:rsidP="009D14BD">
            <w:pPr>
              <w:spacing w:after="0" w:line="240" w:lineRule="auto"/>
            </w:pPr>
            <w:r>
              <w:t>N.A. – Colpo mirato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Adalberto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33713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33713" w:rsidP="009D14BD">
            <w:pPr>
              <w:spacing w:after="0" w:line="240" w:lineRule="auto"/>
            </w:pPr>
            <w:r>
              <w:t>9, 5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E33713" w:rsidP="009D14BD">
            <w:pPr>
              <w:spacing w:after="0" w:line="240" w:lineRule="auto"/>
            </w:pPr>
            <w:r>
              <w:t>+1 R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Berardo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33713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33713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E33713" w:rsidP="009D14BD">
            <w:pPr>
              <w:spacing w:after="0" w:line="240" w:lineRule="auto"/>
            </w:pPr>
            <w:r>
              <w:t>N.A. – Colpo mirato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exp.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Ranger Elfo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Armigeri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Arcieri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33713" w:rsidRDefault="00E33713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E33713" w:rsidP="00985DF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33713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33713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33713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E33713" w:rsidP="00E469AB">
            <w:pPr>
              <w:jc w:val="center"/>
            </w:pPr>
            <w:r>
              <w:t>13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Frammenti di Malapietra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08620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Frammenti di Malapietra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08620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Frammenti di Malapietra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33713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E33713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Frammenti di malapietra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33713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10709F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86206" w:rsidRDefault="0008620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86206" w:rsidP="009D14BD">
            <w:pPr>
              <w:spacing w:after="0" w:line="240" w:lineRule="auto"/>
            </w:pPr>
            <w:r>
              <w:t>3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E33713" w:rsidP="009D14BD">
            <w:pPr>
              <w:spacing w:after="0" w:line="240" w:lineRule="auto"/>
            </w:pPr>
            <w:r>
              <w:t>Tristano di Mousillon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E33713" w:rsidP="009D14BD">
            <w:pPr>
              <w:spacing w:after="0" w:line="240" w:lineRule="auto"/>
            </w:pPr>
            <w:r>
              <w:t>Frecce da caccia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E33713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E33713" w:rsidP="009D14BD">
            <w:pPr>
              <w:spacing w:after="0" w:line="240" w:lineRule="auto"/>
            </w:pPr>
            <w:r>
              <w:t>Adalberto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E33713" w:rsidP="009D14BD">
            <w:pPr>
              <w:spacing w:after="0" w:line="240" w:lineRule="auto"/>
            </w:pPr>
            <w:r>
              <w:t>Frecce da caccia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E33713" w:rsidP="009D14BD">
            <w:pPr>
              <w:spacing w:after="0" w:line="240" w:lineRule="auto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E33713" w:rsidP="009D14BD">
            <w:pPr>
              <w:spacing w:after="0" w:line="240" w:lineRule="auto"/>
            </w:pPr>
            <w:r>
              <w:t>29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E33713" w:rsidP="009D14BD">
            <w:pPr>
              <w:spacing w:after="0" w:line="240" w:lineRule="auto"/>
            </w:pPr>
            <w:r>
              <w:t>Berardo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E33713" w:rsidP="009D14BD">
            <w:pPr>
              <w:spacing w:after="0" w:line="240" w:lineRule="auto"/>
            </w:pPr>
            <w:r>
              <w:t>Frecce da caccia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E33713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Dramatis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86206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86206" w:rsidP="009D14BD">
            <w:pPr>
              <w:spacing w:after="0" w:line="240" w:lineRule="auto"/>
            </w:pPr>
            <w:r>
              <w:t>Elfo ranger – mantenimento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86206" w:rsidP="009D14BD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86206" w:rsidP="009D14BD">
            <w:pPr>
              <w:spacing w:after="0" w:line="240" w:lineRule="auto"/>
            </w:pPr>
            <w:r>
              <w:t>20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33713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86206">
              <w:rPr>
                <w:sz w:val="28"/>
                <w:szCs w:val="28"/>
              </w:rPr>
              <w:t>2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33713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86206"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33713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33713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E33713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Frecce da caccia all’elfo ranger</w:t>
      </w:r>
      <w:bookmarkStart w:id="0" w:name="_GoBack"/>
      <w:bookmarkEnd w:id="0"/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206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458F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371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4146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5</cp:revision>
  <cp:lastPrinted>2018-02-12T15:08:00Z</cp:lastPrinted>
  <dcterms:created xsi:type="dcterms:W3CDTF">2018-04-09T09:42:00Z</dcterms:created>
  <dcterms:modified xsi:type="dcterms:W3CDTF">2019-06-08T16:09:00Z</dcterms:modified>
</cp:coreProperties>
</file>